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7A478" w14:textId="77777777" w:rsidR="00B10CB4" w:rsidRPr="00B10CB4" w:rsidRDefault="00B10CB4" w:rsidP="00B10CB4">
      <w:pPr>
        <w:adjustRightInd w:val="0"/>
        <w:snapToGrid w:val="0"/>
        <w:spacing w:line="360" w:lineRule="auto"/>
        <w:jc w:val="center"/>
        <w:rPr>
          <w:rFonts w:ascii="仿宋" w:eastAsia="仿宋" w:hAnsi="仿宋" w:cs="仿宋"/>
          <w:b/>
          <w:bCs/>
          <w:sz w:val="44"/>
          <w:szCs w:val="32"/>
        </w:rPr>
      </w:pPr>
      <w:r w:rsidRPr="00B10CB4">
        <w:rPr>
          <w:rFonts w:ascii="仿宋" w:eastAsia="仿宋" w:hAnsi="仿宋" w:cs="仿宋" w:hint="eastAsia"/>
          <w:b/>
          <w:bCs/>
          <w:sz w:val="44"/>
          <w:szCs w:val="32"/>
        </w:rPr>
        <w:t>通知书</w:t>
      </w:r>
    </w:p>
    <w:p w14:paraId="260DCCA6" w14:textId="77777777" w:rsidR="00B10CB4" w:rsidRPr="00B10CB4" w:rsidRDefault="00B10CB4" w:rsidP="00B10CB4">
      <w:pPr>
        <w:adjustRightInd w:val="0"/>
        <w:snapToGrid w:val="0"/>
        <w:spacing w:line="360" w:lineRule="auto"/>
        <w:rPr>
          <w:rFonts w:ascii="仿宋" w:eastAsia="仿宋" w:hAnsi="仿宋" w:cs="仿宋"/>
          <w:bCs/>
          <w:sz w:val="28"/>
          <w:szCs w:val="32"/>
        </w:rPr>
      </w:pPr>
      <w:r w:rsidRPr="00B10CB4">
        <w:rPr>
          <w:rFonts w:ascii="仿宋" w:eastAsia="仿宋" w:hAnsi="仿宋" w:cs="仿宋" w:hint="eastAsia"/>
          <w:bCs/>
          <w:sz w:val="28"/>
          <w:szCs w:val="32"/>
        </w:rPr>
        <w:t>各债权人:</w:t>
      </w:r>
    </w:p>
    <w:p w14:paraId="3FC10D28" w14:textId="7EFDC999" w:rsidR="00B10CB4" w:rsidRPr="00B10CB4" w:rsidRDefault="00B10CB4" w:rsidP="00B10CB4">
      <w:pPr>
        <w:adjustRightInd w:val="0"/>
        <w:snapToGrid w:val="0"/>
        <w:spacing w:line="360" w:lineRule="auto"/>
        <w:ind w:firstLineChars="196" w:firstLine="549"/>
        <w:rPr>
          <w:rFonts w:ascii="仿宋" w:eastAsia="仿宋" w:hAnsi="仿宋" w:cs="仿宋"/>
          <w:bCs/>
          <w:sz w:val="28"/>
          <w:szCs w:val="32"/>
        </w:rPr>
      </w:pPr>
      <w:r w:rsidRPr="00B10CB4">
        <w:rPr>
          <w:rFonts w:ascii="仿宋" w:eastAsia="仿宋" w:hAnsi="仿宋" w:cs="仿宋" w:hint="eastAsia"/>
          <w:bCs/>
          <w:sz w:val="28"/>
          <w:szCs w:val="32"/>
        </w:rPr>
        <w:t>苏州市吴江区人民法院于202</w:t>
      </w:r>
      <w:r>
        <w:rPr>
          <w:rFonts w:ascii="仿宋" w:eastAsia="仿宋" w:hAnsi="仿宋" w:cs="仿宋" w:hint="eastAsia"/>
          <w:bCs/>
          <w:sz w:val="28"/>
          <w:szCs w:val="32"/>
        </w:rPr>
        <w:t>6</w:t>
      </w:r>
      <w:r w:rsidRPr="00B10CB4">
        <w:rPr>
          <w:rFonts w:ascii="仿宋" w:eastAsia="仿宋" w:hAnsi="仿宋" w:cs="仿宋" w:hint="eastAsia"/>
          <w:bCs/>
          <w:sz w:val="28"/>
          <w:szCs w:val="32"/>
        </w:rPr>
        <w:t>年</w:t>
      </w:r>
      <w:r>
        <w:rPr>
          <w:rFonts w:ascii="仿宋" w:eastAsia="仿宋" w:hAnsi="仿宋" w:cs="仿宋" w:hint="eastAsia"/>
          <w:bCs/>
          <w:sz w:val="28"/>
          <w:szCs w:val="32"/>
        </w:rPr>
        <w:t>02</w:t>
      </w:r>
      <w:r w:rsidRPr="00B10CB4">
        <w:rPr>
          <w:rFonts w:ascii="仿宋" w:eastAsia="仿宋" w:hAnsi="仿宋" w:cs="仿宋" w:hint="eastAsia"/>
          <w:bCs/>
          <w:sz w:val="28"/>
          <w:szCs w:val="32"/>
        </w:rPr>
        <w:t>月</w:t>
      </w:r>
      <w:r>
        <w:rPr>
          <w:rFonts w:ascii="仿宋" w:eastAsia="仿宋" w:hAnsi="仿宋" w:cs="仿宋" w:hint="eastAsia"/>
          <w:bCs/>
          <w:sz w:val="28"/>
          <w:szCs w:val="32"/>
        </w:rPr>
        <w:t>05</w:t>
      </w:r>
      <w:r w:rsidRPr="00B10CB4">
        <w:rPr>
          <w:rFonts w:ascii="仿宋" w:eastAsia="仿宋" w:hAnsi="仿宋" w:cs="仿宋" w:hint="eastAsia"/>
          <w:bCs/>
          <w:sz w:val="28"/>
          <w:szCs w:val="32"/>
        </w:rPr>
        <w:t>日</w:t>
      </w:r>
      <w:proofErr w:type="gramStart"/>
      <w:r w:rsidRPr="00B10CB4">
        <w:rPr>
          <w:rFonts w:ascii="仿宋" w:eastAsia="仿宋" w:hAnsi="仿宋" w:cs="仿宋" w:hint="eastAsia"/>
          <w:bCs/>
          <w:sz w:val="28"/>
          <w:szCs w:val="32"/>
        </w:rPr>
        <w:t>作出</w:t>
      </w:r>
      <w:proofErr w:type="gramEnd"/>
      <w:r>
        <w:rPr>
          <w:rFonts w:ascii="仿宋" w:eastAsia="仿宋" w:hAnsi="仿宋" w:cs="仿宋" w:hint="eastAsia"/>
          <w:bCs/>
          <w:sz w:val="28"/>
          <w:szCs w:val="32"/>
        </w:rPr>
        <w:t>（2026）</w:t>
      </w:r>
      <w:r w:rsidRPr="00B10CB4">
        <w:rPr>
          <w:rFonts w:ascii="仿宋" w:eastAsia="仿宋" w:hAnsi="仿宋" w:cs="仿宋" w:hint="eastAsia"/>
          <w:bCs/>
          <w:sz w:val="28"/>
          <w:szCs w:val="32"/>
        </w:rPr>
        <w:t>苏0509</w:t>
      </w:r>
      <w:proofErr w:type="gramStart"/>
      <w:r w:rsidRPr="00B10CB4">
        <w:rPr>
          <w:rFonts w:ascii="仿宋" w:eastAsia="仿宋" w:hAnsi="仿宋" w:cs="仿宋" w:hint="eastAsia"/>
          <w:bCs/>
          <w:sz w:val="28"/>
          <w:szCs w:val="32"/>
        </w:rPr>
        <w:t>破申1号</w:t>
      </w:r>
      <w:proofErr w:type="gramEnd"/>
      <w:r w:rsidRPr="00B10CB4">
        <w:rPr>
          <w:rFonts w:ascii="仿宋" w:eastAsia="仿宋" w:hAnsi="仿宋" w:cs="仿宋" w:hint="eastAsia"/>
          <w:bCs/>
          <w:sz w:val="28"/>
          <w:szCs w:val="32"/>
        </w:rPr>
        <w:t>决定书，决定对</w:t>
      </w:r>
      <w:r>
        <w:rPr>
          <w:rFonts w:ascii="仿宋" w:eastAsia="仿宋" w:hAnsi="仿宋" w:cs="仿宋" w:hint="eastAsia"/>
          <w:bCs/>
          <w:sz w:val="28"/>
          <w:szCs w:val="32"/>
        </w:rPr>
        <w:t>苏州湖光山影影视文化有限公司（以下简称“湖光山影公司”）</w:t>
      </w:r>
      <w:r w:rsidR="00A664AF">
        <w:rPr>
          <w:rFonts w:ascii="仿宋" w:eastAsia="仿宋" w:hAnsi="仿宋" w:cs="仿宋" w:hint="eastAsia"/>
          <w:bCs/>
          <w:sz w:val="28"/>
          <w:szCs w:val="32"/>
        </w:rPr>
        <w:t>进行</w:t>
      </w:r>
      <w:r w:rsidRPr="00B10CB4">
        <w:rPr>
          <w:rFonts w:ascii="仿宋" w:eastAsia="仿宋" w:hAnsi="仿宋" w:cs="仿宋" w:hint="eastAsia"/>
          <w:bCs/>
          <w:sz w:val="28"/>
          <w:szCs w:val="32"/>
        </w:rPr>
        <w:t>预重整，并指定</w:t>
      </w:r>
      <w:r>
        <w:rPr>
          <w:rFonts w:ascii="仿宋" w:eastAsia="仿宋" w:hAnsi="仿宋" w:cs="仿宋" w:hint="eastAsia"/>
          <w:bCs/>
          <w:sz w:val="28"/>
          <w:szCs w:val="32"/>
        </w:rPr>
        <w:t>苏州华明联合会计师事务所（普通合伙）</w:t>
      </w:r>
      <w:r w:rsidRPr="00B10CB4">
        <w:rPr>
          <w:rFonts w:ascii="仿宋" w:eastAsia="仿宋" w:hAnsi="仿宋" w:cs="仿宋" w:hint="eastAsia"/>
          <w:bCs/>
          <w:sz w:val="28"/>
          <w:szCs w:val="32"/>
        </w:rPr>
        <w:t>担任</w:t>
      </w:r>
      <w:r>
        <w:rPr>
          <w:rFonts w:ascii="仿宋" w:eastAsia="仿宋" w:hAnsi="仿宋" w:cs="仿宋" w:hint="eastAsia"/>
          <w:bCs/>
          <w:sz w:val="28"/>
          <w:szCs w:val="32"/>
        </w:rPr>
        <w:t>苏州湖光山影影视文化有限公司</w:t>
      </w:r>
      <w:r w:rsidRPr="00B10CB4">
        <w:rPr>
          <w:rFonts w:ascii="仿宋" w:eastAsia="仿宋" w:hAnsi="仿宋" w:cs="仿宋" w:hint="eastAsia"/>
          <w:bCs/>
          <w:sz w:val="28"/>
          <w:szCs w:val="32"/>
        </w:rPr>
        <w:t>临时管理人。对</w:t>
      </w:r>
      <w:r>
        <w:rPr>
          <w:rFonts w:ascii="仿宋" w:eastAsia="仿宋" w:hAnsi="仿宋" w:cs="仿宋" w:hint="eastAsia"/>
          <w:bCs/>
          <w:sz w:val="28"/>
          <w:szCs w:val="32"/>
        </w:rPr>
        <w:t>湖光山影公司</w:t>
      </w:r>
      <w:r w:rsidRPr="00B10CB4">
        <w:rPr>
          <w:rFonts w:ascii="仿宋" w:eastAsia="仿宋" w:hAnsi="仿宋" w:cs="仿宋" w:hint="eastAsia"/>
          <w:bCs/>
          <w:sz w:val="28"/>
          <w:szCs w:val="32"/>
        </w:rPr>
        <w:t>享有债权</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包括未到期债权</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的债权人应于202</w:t>
      </w:r>
      <w:r>
        <w:rPr>
          <w:rFonts w:ascii="仿宋" w:eastAsia="仿宋" w:hAnsi="仿宋" w:cs="仿宋" w:hint="eastAsia"/>
          <w:bCs/>
          <w:sz w:val="28"/>
          <w:szCs w:val="32"/>
        </w:rPr>
        <w:t>6</w:t>
      </w:r>
      <w:r w:rsidRPr="00B10CB4">
        <w:rPr>
          <w:rFonts w:ascii="仿宋" w:eastAsia="仿宋" w:hAnsi="仿宋" w:cs="仿宋" w:hint="eastAsia"/>
          <w:bCs/>
          <w:sz w:val="28"/>
          <w:szCs w:val="32"/>
        </w:rPr>
        <w:t>年</w:t>
      </w:r>
      <w:r>
        <w:rPr>
          <w:rFonts w:ascii="仿宋" w:eastAsia="仿宋" w:hAnsi="仿宋" w:cs="仿宋" w:hint="eastAsia"/>
          <w:bCs/>
          <w:sz w:val="28"/>
          <w:szCs w:val="32"/>
        </w:rPr>
        <w:t>04</w:t>
      </w:r>
      <w:r w:rsidRPr="00B10CB4">
        <w:rPr>
          <w:rFonts w:ascii="仿宋" w:eastAsia="仿宋" w:hAnsi="仿宋" w:cs="仿宋" w:hint="eastAsia"/>
          <w:bCs/>
          <w:sz w:val="28"/>
          <w:szCs w:val="32"/>
        </w:rPr>
        <w:t>月</w:t>
      </w:r>
      <w:r>
        <w:rPr>
          <w:rFonts w:ascii="仿宋" w:eastAsia="仿宋" w:hAnsi="仿宋" w:cs="仿宋" w:hint="eastAsia"/>
          <w:bCs/>
          <w:sz w:val="28"/>
          <w:szCs w:val="32"/>
        </w:rPr>
        <w:t>15</w:t>
      </w:r>
      <w:r w:rsidRPr="00B10CB4">
        <w:rPr>
          <w:rFonts w:ascii="仿宋" w:eastAsia="仿宋" w:hAnsi="仿宋" w:cs="仿宋" w:hint="eastAsia"/>
          <w:bCs/>
          <w:sz w:val="28"/>
          <w:szCs w:val="32"/>
        </w:rPr>
        <w:t>日前向临时管理人</w:t>
      </w:r>
      <w:r>
        <w:rPr>
          <w:rFonts w:ascii="仿宋" w:eastAsia="仿宋" w:hAnsi="仿宋" w:cs="仿宋" w:hint="eastAsia"/>
          <w:bCs/>
          <w:sz w:val="28"/>
          <w:szCs w:val="32"/>
        </w:rPr>
        <w:t>（</w:t>
      </w:r>
      <w:r w:rsidRPr="00B10CB4">
        <w:rPr>
          <w:rFonts w:ascii="仿宋" w:eastAsia="仿宋" w:hAnsi="仿宋" w:cs="仿宋" w:hint="eastAsia"/>
          <w:bCs/>
          <w:sz w:val="28"/>
          <w:szCs w:val="32"/>
        </w:rPr>
        <w:t>通讯地址:昆山市伟业路18号现代广场A座18楼</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邮政编码</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215</w:t>
      </w:r>
      <w:r>
        <w:rPr>
          <w:rFonts w:ascii="仿宋" w:eastAsia="仿宋" w:hAnsi="仿宋" w:cs="仿宋" w:hint="eastAsia"/>
          <w:bCs/>
          <w:sz w:val="28"/>
          <w:szCs w:val="32"/>
        </w:rPr>
        <w:t>301</w:t>
      </w:r>
      <w:r w:rsidR="001F71B3">
        <w:rPr>
          <w:rFonts w:ascii="仿宋" w:eastAsia="仿宋" w:hAnsi="仿宋" w:cs="仿宋" w:hint="eastAsia"/>
          <w:bCs/>
          <w:sz w:val="28"/>
          <w:szCs w:val="32"/>
        </w:rPr>
        <w:t>；</w:t>
      </w:r>
      <w:r w:rsidR="00C040B5">
        <w:rPr>
          <w:rFonts w:ascii="仿宋" w:eastAsia="仿宋" w:hAnsi="仿宋" w:cs="仿宋" w:hint="eastAsia"/>
          <w:bCs/>
          <w:sz w:val="28"/>
          <w:szCs w:val="32"/>
        </w:rPr>
        <w:t>联系</w:t>
      </w:r>
      <w:r w:rsidRPr="00B10CB4">
        <w:rPr>
          <w:rFonts w:ascii="仿宋" w:eastAsia="仿宋" w:hAnsi="仿宋" w:cs="仿宋" w:hint="eastAsia"/>
          <w:bCs/>
          <w:sz w:val="28"/>
          <w:szCs w:val="32"/>
        </w:rPr>
        <w:t>人:</w:t>
      </w:r>
      <w:r>
        <w:rPr>
          <w:rFonts w:ascii="仿宋" w:eastAsia="仿宋" w:hAnsi="仿宋" w:cs="仿宋" w:hint="eastAsia"/>
          <w:bCs/>
          <w:sz w:val="28"/>
          <w:szCs w:val="32"/>
        </w:rPr>
        <w:t>王吉</w:t>
      </w:r>
      <w:r w:rsidRPr="00B10CB4">
        <w:rPr>
          <w:rFonts w:ascii="仿宋" w:eastAsia="仿宋" w:hAnsi="仿宋" w:cs="仿宋" w:hint="eastAsia"/>
          <w:bCs/>
          <w:sz w:val="28"/>
          <w:szCs w:val="32"/>
        </w:rPr>
        <w:t>、</w:t>
      </w:r>
      <w:r>
        <w:rPr>
          <w:rFonts w:ascii="仿宋" w:eastAsia="仿宋" w:hAnsi="仿宋" w:cs="仿宋" w:hint="eastAsia"/>
          <w:bCs/>
          <w:sz w:val="28"/>
          <w:szCs w:val="32"/>
        </w:rPr>
        <w:t>周申一</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联系电话:</w:t>
      </w:r>
      <w:r w:rsidRPr="00B10CB4">
        <w:rPr>
          <w:rFonts w:ascii="仿宋" w:eastAsia="仿宋" w:hAnsi="仿宋" w:cs="仿宋"/>
          <w:bCs/>
          <w:sz w:val="28"/>
          <w:szCs w:val="32"/>
        </w:rPr>
        <w:t>15335253686</w:t>
      </w:r>
      <w:r w:rsidRPr="00B10CB4">
        <w:rPr>
          <w:rFonts w:ascii="仿宋" w:eastAsia="仿宋" w:hAnsi="仿宋" w:cs="仿宋" w:hint="eastAsia"/>
          <w:bCs/>
          <w:sz w:val="28"/>
          <w:szCs w:val="32"/>
        </w:rPr>
        <w:t>、</w:t>
      </w:r>
      <w:r w:rsidRPr="00B10CB4">
        <w:rPr>
          <w:rFonts w:ascii="仿宋" w:eastAsia="仿宋" w:hAnsi="仿宋" w:cs="仿宋"/>
          <w:bCs/>
          <w:sz w:val="28"/>
          <w:szCs w:val="32"/>
        </w:rPr>
        <w:t>18662358868</w:t>
      </w:r>
      <w:r>
        <w:rPr>
          <w:rFonts w:ascii="仿宋" w:eastAsia="仿宋" w:hAnsi="仿宋" w:cs="仿宋" w:hint="eastAsia"/>
          <w:bCs/>
          <w:sz w:val="28"/>
          <w:szCs w:val="32"/>
        </w:rPr>
        <w:t>）</w:t>
      </w:r>
      <w:r w:rsidRPr="00B10CB4">
        <w:rPr>
          <w:rFonts w:ascii="仿宋" w:eastAsia="仿宋" w:hAnsi="仿宋" w:cs="仿宋" w:hint="eastAsia"/>
          <w:bCs/>
          <w:sz w:val="28"/>
          <w:szCs w:val="32"/>
        </w:rPr>
        <w:t>登记债权，书面说明债权数额、有无财产担保及是否属于连带债权，并提供相关证据材料。本次债权登记中，违约金、滞纳金、损失赔偿等派生债权的计息暂计至202</w:t>
      </w:r>
      <w:r>
        <w:rPr>
          <w:rFonts w:ascii="仿宋" w:eastAsia="仿宋" w:hAnsi="仿宋" w:cs="仿宋" w:hint="eastAsia"/>
          <w:bCs/>
          <w:sz w:val="28"/>
          <w:szCs w:val="32"/>
        </w:rPr>
        <w:t>6</w:t>
      </w:r>
      <w:r w:rsidRPr="00B10CB4">
        <w:rPr>
          <w:rFonts w:ascii="仿宋" w:eastAsia="仿宋" w:hAnsi="仿宋" w:cs="仿宋" w:hint="eastAsia"/>
          <w:bCs/>
          <w:sz w:val="28"/>
          <w:szCs w:val="32"/>
        </w:rPr>
        <w:t>年</w:t>
      </w:r>
      <w:r>
        <w:rPr>
          <w:rFonts w:ascii="仿宋" w:eastAsia="仿宋" w:hAnsi="仿宋" w:cs="仿宋" w:hint="eastAsia"/>
          <w:bCs/>
          <w:sz w:val="28"/>
          <w:szCs w:val="32"/>
        </w:rPr>
        <w:t>02</w:t>
      </w:r>
      <w:r w:rsidRPr="00B10CB4">
        <w:rPr>
          <w:rFonts w:ascii="仿宋" w:eastAsia="仿宋" w:hAnsi="仿宋" w:cs="仿宋" w:hint="eastAsia"/>
          <w:bCs/>
          <w:sz w:val="28"/>
          <w:szCs w:val="32"/>
        </w:rPr>
        <w:t>月</w:t>
      </w:r>
      <w:r>
        <w:rPr>
          <w:rFonts w:ascii="仿宋" w:eastAsia="仿宋" w:hAnsi="仿宋" w:cs="仿宋" w:hint="eastAsia"/>
          <w:bCs/>
          <w:sz w:val="28"/>
          <w:szCs w:val="32"/>
        </w:rPr>
        <w:t>05</w:t>
      </w:r>
      <w:r w:rsidRPr="00B10CB4">
        <w:rPr>
          <w:rFonts w:ascii="仿宋" w:eastAsia="仿宋" w:hAnsi="仿宋" w:cs="仿宋" w:hint="eastAsia"/>
          <w:bCs/>
          <w:sz w:val="28"/>
          <w:szCs w:val="32"/>
        </w:rPr>
        <w:t>日</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含当日</w:t>
      </w:r>
      <w:r w:rsidR="001F71B3">
        <w:rPr>
          <w:rFonts w:ascii="仿宋" w:eastAsia="仿宋" w:hAnsi="仿宋" w:cs="仿宋" w:hint="eastAsia"/>
          <w:bCs/>
          <w:sz w:val="28"/>
          <w:szCs w:val="32"/>
        </w:rPr>
        <w:t>）</w:t>
      </w:r>
      <w:r w:rsidRPr="00B10CB4">
        <w:rPr>
          <w:rFonts w:ascii="仿宋" w:eastAsia="仿宋" w:hAnsi="仿宋" w:cs="仿宋" w:hint="eastAsia"/>
          <w:bCs/>
          <w:sz w:val="28"/>
          <w:szCs w:val="32"/>
        </w:rPr>
        <w:t>。各债权人在预重整期间登记</w:t>
      </w:r>
      <w:r w:rsidR="00C040B5">
        <w:rPr>
          <w:rFonts w:ascii="仿宋" w:eastAsia="仿宋" w:hAnsi="仿宋" w:cs="仿宋" w:hint="eastAsia"/>
          <w:bCs/>
          <w:sz w:val="28"/>
          <w:szCs w:val="32"/>
        </w:rPr>
        <w:t>的</w:t>
      </w:r>
      <w:r w:rsidRPr="00B10CB4">
        <w:rPr>
          <w:rFonts w:ascii="仿宋" w:eastAsia="仿宋" w:hAnsi="仿宋" w:cs="仿宋" w:hint="eastAsia"/>
          <w:bCs/>
          <w:sz w:val="28"/>
          <w:szCs w:val="32"/>
        </w:rPr>
        <w:t>债权视为正式受理破产后申报债权，但利息债权将由管理人追加计算至裁定受理破产申请日。</w:t>
      </w:r>
      <w:r>
        <w:rPr>
          <w:rFonts w:ascii="仿宋" w:eastAsia="仿宋" w:hAnsi="仿宋" w:cs="仿宋" w:hint="eastAsia"/>
          <w:bCs/>
          <w:sz w:val="28"/>
          <w:szCs w:val="32"/>
        </w:rPr>
        <w:t>湖光山影公司</w:t>
      </w:r>
      <w:r w:rsidRPr="00B10CB4">
        <w:rPr>
          <w:rFonts w:ascii="仿宋" w:eastAsia="仿宋" w:hAnsi="仿宋" w:cs="仿宋" w:hint="eastAsia"/>
          <w:bCs/>
          <w:sz w:val="28"/>
          <w:szCs w:val="32"/>
        </w:rPr>
        <w:t>的债务人或者财产持有人应尽快</w:t>
      </w:r>
      <w:r w:rsidR="00C040B5">
        <w:rPr>
          <w:rFonts w:ascii="仿宋" w:eastAsia="仿宋" w:hAnsi="仿宋" w:cs="仿宋" w:hint="eastAsia"/>
          <w:bCs/>
          <w:sz w:val="28"/>
          <w:szCs w:val="32"/>
        </w:rPr>
        <w:t>向临时管理人</w:t>
      </w:r>
      <w:r w:rsidRPr="00B10CB4">
        <w:rPr>
          <w:rFonts w:ascii="仿宋" w:eastAsia="仿宋" w:hAnsi="仿宋" w:cs="仿宋" w:hint="eastAsia"/>
          <w:bCs/>
          <w:sz w:val="28"/>
          <w:szCs w:val="32"/>
        </w:rPr>
        <w:t>清偿债务或交付财产。</w:t>
      </w:r>
      <w:r>
        <w:rPr>
          <w:rFonts w:ascii="仿宋" w:eastAsia="仿宋" w:hAnsi="仿宋" w:cs="仿宋" w:hint="eastAsia"/>
          <w:bCs/>
          <w:sz w:val="28"/>
          <w:szCs w:val="32"/>
        </w:rPr>
        <w:t>湖光山影公司</w:t>
      </w:r>
      <w:r w:rsidRPr="00B10CB4">
        <w:rPr>
          <w:rFonts w:ascii="仿宋" w:eastAsia="仿宋" w:hAnsi="仿宋" w:cs="仿宋" w:hint="eastAsia"/>
          <w:bCs/>
          <w:sz w:val="28"/>
          <w:szCs w:val="32"/>
        </w:rPr>
        <w:t>预重整债权人会议将于债权申报期限届满后择期召开。具体召开时间、地点及方式将由</w:t>
      </w:r>
      <w:r w:rsidR="00C040B5">
        <w:rPr>
          <w:rFonts w:ascii="仿宋" w:eastAsia="仿宋" w:hAnsi="仿宋" w:cs="仿宋" w:hint="eastAsia"/>
          <w:bCs/>
          <w:sz w:val="28"/>
          <w:szCs w:val="32"/>
        </w:rPr>
        <w:t>临时</w:t>
      </w:r>
      <w:r w:rsidRPr="00B10CB4">
        <w:rPr>
          <w:rFonts w:ascii="仿宋" w:eastAsia="仿宋" w:hAnsi="仿宋" w:cs="仿宋" w:hint="eastAsia"/>
          <w:bCs/>
          <w:sz w:val="28"/>
          <w:szCs w:val="32"/>
        </w:rPr>
        <w:t>管理人另行通知。依法登记债权的债权人为预重整债权人会议的成员，有权参加预重整债权人会议。</w:t>
      </w:r>
    </w:p>
    <w:p w14:paraId="6C228109" w14:textId="77777777" w:rsidR="00B10CB4" w:rsidRDefault="00B10CB4" w:rsidP="00B10CB4">
      <w:pPr>
        <w:adjustRightInd w:val="0"/>
        <w:snapToGrid w:val="0"/>
        <w:spacing w:line="360" w:lineRule="auto"/>
        <w:ind w:firstLineChars="200" w:firstLine="560"/>
        <w:rPr>
          <w:rFonts w:ascii="仿宋" w:eastAsia="仿宋" w:hAnsi="仿宋" w:cs="仿宋"/>
          <w:bCs/>
          <w:sz w:val="28"/>
          <w:szCs w:val="32"/>
        </w:rPr>
      </w:pPr>
      <w:r w:rsidRPr="00B10CB4">
        <w:rPr>
          <w:rFonts w:ascii="仿宋" w:eastAsia="仿宋" w:hAnsi="仿宋" w:cs="仿宋" w:hint="eastAsia"/>
          <w:bCs/>
          <w:sz w:val="28"/>
          <w:szCs w:val="32"/>
        </w:rPr>
        <w:t>特此公告。</w:t>
      </w:r>
    </w:p>
    <w:p w14:paraId="692BFEB2" w14:textId="77777777" w:rsidR="00C040B5" w:rsidRPr="00B10CB4" w:rsidRDefault="00C040B5" w:rsidP="00B10CB4">
      <w:pPr>
        <w:adjustRightInd w:val="0"/>
        <w:snapToGrid w:val="0"/>
        <w:spacing w:line="360" w:lineRule="auto"/>
        <w:ind w:firstLineChars="200" w:firstLine="560"/>
        <w:rPr>
          <w:rFonts w:ascii="仿宋" w:eastAsia="仿宋" w:hAnsi="仿宋" w:cs="仿宋"/>
          <w:bCs/>
          <w:sz w:val="28"/>
          <w:szCs w:val="32"/>
        </w:rPr>
      </w:pPr>
    </w:p>
    <w:p w14:paraId="4784596A" w14:textId="59EEAEDB" w:rsidR="00B10CB4" w:rsidRDefault="00B10CB4" w:rsidP="00B10CB4">
      <w:pPr>
        <w:adjustRightInd w:val="0"/>
        <w:snapToGrid w:val="0"/>
        <w:spacing w:line="360" w:lineRule="auto"/>
        <w:jc w:val="right"/>
        <w:rPr>
          <w:rFonts w:ascii="仿宋" w:eastAsia="仿宋" w:hAnsi="仿宋" w:cs="仿宋"/>
          <w:bCs/>
          <w:sz w:val="28"/>
          <w:szCs w:val="32"/>
        </w:rPr>
      </w:pPr>
      <w:r>
        <w:rPr>
          <w:rFonts w:ascii="仿宋" w:eastAsia="仿宋" w:hAnsi="仿宋" w:cs="仿宋" w:hint="eastAsia"/>
          <w:bCs/>
          <w:sz w:val="28"/>
          <w:szCs w:val="32"/>
        </w:rPr>
        <w:t>苏州湖光山影影视文化有限公司</w:t>
      </w:r>
      <w:r w:rsidRPr="00B10CB4">
        <w:rPr>
          <w:rFonts w:ascii="仿宋" w:eastAsia="仿宋" w:hAnsi="仿宋" w:cs="仿宋" w:hint="eastAsia"/>
          <w:bCs/>
          <w:sz w:val="28"/>
          <w:szCs w:val="32"/>
        </w:rPr>
        <w:t>临时管理人</w:t>
      </w:r>
    </w:p>
    <w:p w14:paraId="7EFF933F" w14:textId="3BE19286" w:rsidR="00B10CB4" w:rsidRDefault="00B10CB4" w:rsidP="00B10CB4">
      <w:pPr>
        <w:adjustRightInd w:val="0"/>
        <w:snapToGrid w:val="0"/>
        <w:spacing w:line="360" w:lineRule="auto"/>
        <w:jc w:val="right"/>
        <w:rPr>
          <w:rFonts w:ascii="仿宋" w:eastAsia="仿宋" w:hAnsi="仿宋" w:cs="仿宋"/>
          <w:bCs/>
          <w:sz w:val="28"/>
          <w:szCs w:val="32"/>
        </w:rPr>
      </w:pPr>
      <w:r>
        <w:rPr>
          <w:rFonts w:ascii="仿宋" w:eastAsia="仿宋" w:hAnsi="仿宋" w:cs="仿宋" w:hint="eastAsia"/>
          <w:bCs/>
          <w:sz w:val="28"/>
          <w:szCs w:val="32"/>
        </w:rPr>
        <w:t>苏州华明联合会计师事务所（普通合伙）</w:t>
      </w:r>
    </w:p>
    <w:p w14:paraId="48EA5405" w14:textId="08E81670" w:rsidR="00B10CB4" w:rsidRPr="00B10CB4" w:rsidRDefault="00B10CB4" w:rsidP="00B10CB4">
      <w:pPr>
        <w:adjustRightInd w:val="0"/>
        <w:snapToGrid w:val="0"/>
        <w:spacing w:line="360" w:lineRule="auto"/>
        <w:jc w:val="right"/>
        <w:rPr>
          <w:rFonts w:ascii="仿宋" w:eastAsia="仿宋" w:hAnsi="仿宋" w:cs="仿宋"/>
          <w:bCs/>
          <w:sz w:val="28"/>
          <w:szCs w:val="32"/>
        </w:rPr>
        <w:sectPr w:rsidR="00B10CB4" w:rsidRPr="00B10CB4">
          <w:pgSz w:w="11906" w:h="16838"/>
          <w:pgMar w:top="1440" w:right="1800" w:bottom="1440" w:left="1800" w:header="851" w:footer="992" w:gutter="0"/>
          <w:cols w:space="425"/>
          <w:docGrid w:type="lines" w:linePitch="312"/>
        </w:sectPr>
      </w:pPr>
      <w:r w:rsidRPr="00B10CB4">
        <w:rPr>
          <w:rFonts w:ascii="仿宋" w:eastAsia="仿宋" w:hAnsi="仿宋" w:cs="仿宋" w:hint="eastAsia"/>
          <w:bCs/>
          <w:sz w:val="28"/>
          <w:szCs w:val="32"/>
        </w:rPr>
        <w:t>202</w:t>
      </w:r>
      <w:r>
        <w:rPr>
          <w:rFonts w:ascii="仿宋" w:eastAsia="仿宋" w:hAnsi="仿宋" w:cs="仿宋" w:hint="eastAsia"/>
          <w:bCs/>
          <w:sz w:val="28"/>
          <w:szCs w:val="32"/>
        </w:rPr>
        <w:t>6</w:t>
      </w:r>
      <w:r w:rsidRPr="00B10CB4">
        <w:rPr>
          <w:rFonts w:ascii="仿宋" w:eastAsia="仿宋" w:hAnsi="仿宋" w:cs="仿宋" w:hint="eastAsia"/>
          <w:bCs/>
          <w:sz w:val="28"/>
          <w:szCs w:val="32"/>
        </w:rPr>
        <w:t>年</w:t>
      </w:r>
      <w:r>
        <w:rPr>
          <w:rFonts w:ascii="仿宋" w:eastAsia="仿宋" w:hAnsi="仿宋" w:cs="仿宋" w:hint="eastAsia"/>
          <w:bCs/>
          <w:sz w:val="28"/>
          <w:szCs w:val="32"/>
        </w:rPr>
        <w:t>02</w:t>
      </w:r>
      <w:r w:rsidRPr="00B10CB4">
        <w:rPr>
          <w:rFonts w:ascii="仿宋" w:eastAsia="仿宋" w:hAnsi="仿宋" w:cs="仿宋" w:hint="eastAsia"/>
          <w:bCs/>
          <w:sz w:val="28"/>
          <w:szCs w:val="32"/>
        </w:rPr>
        <w:t>月</w:t>
      </w:r>
      <w:r>
        <w:rPr>
          <w:rFonts w:ascii="仿宋" w:eastAsia="仿宋" w:hAnsi="仿宋" w:cs="仿宋" w:hint="eastAsia"/>
          <w:bCs/>
          <w:sz w:val="28"/>
          <w:szCs w:val="32"/>
        </w:rPr>
        <w:t>05</w:t>
      </w:r>
      <w:r w:rsidRPr="00B10CB4">
        <w:rPr>
          <w:rFonts w:ascii="仿宋" w:eastAsia="仿宋" w:hAnsi="仿宋" w:cs="仿宋" w:hint="eastAsia"/>
          <w:bCs/>
          <w:sz w:val="28"/>
          <w:szCs w:val="32"/>
        </w:rPr>
        <w:t>日</w:t>
      </w:r>
    </w:p>
    <w:p w14:paraId="68A3689D" w14:textId="55C385A1"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债权申报须知</w:t>
      </w:r>
    </w:p>
    <w:p w14:paraId="667C2499" w14:textId="32719797" w:rsidR="00B10CB4" w:rsidRDefault="00B10CB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各债权人：</w:t>
      </w:r>
    </w:p>
    <w:p w14:paraId="26277509" w14:textId="0CA30F0C" w:rsidR="00B10CB4" w:rsidRPr="00B10CB4" w:rsidRDefault="00B10CB4" w:rsidP="00B10CB4">
      <w:pPr>
        <w:adjustRightInd w:val="0"/>
        <w:snapToGrid w:val="0"/>
        <w:spacing w:line="360" w:lineRule="auto"/>
        <w:ind w:firstLine="480"/>
        <w:rPr>
          <w:rFonts w:ascii="仿宋" w:eastAsia="仿宋" w:hAnsi="仿宋" w:cs="仿宋"/>
          <w:bCs/>
          <w:sz w:val="24"/>
          <w:szCs w:val="24"/>
        </w:rPr>
      </w:pPr>
      <w:r>
        <w:rPr>
          <w:rFonts w:ascii="仿宋" w:eastAsia="仿宋" w:hAnsi="仿宋" w:cs="仿宋" w:hint="eastAsia"/>
          <w:bCs/>
          <w:sz w:val="24"/>
          <w:szCs w:val="24"/>
        </w:rPr>
        <w:t>苏州市吴江区</w:t>
      </w:r>
      <w:r w:rsidRPr="00B10CB4">
        <w:rPr>
          <w:rFonts w:ascii="仿宋" w:eastAsia="仿宋" w:hAnsi="仿宋" w:cs="仿宋" w:hint="eastAsia"/>
          <w:bCs/>
          <w:sz w:val="24"/>
          <w:szCs w:val="24"/>
        </w:rPr>
        <w:t>人民法院于202</w:t>
      </w:r>
      <w:r>
        <w:rPr>
          <w:rFonts w:ascii="仿宋" w:eastAsia="仿宋" w:hAnsi="仿宋" w:cs="仿宋" w:hint="eastAsia"/>
          <w:bCs/>
          <w:sz w:val="24"/>
          <w:szCs w:val="24"/>
        </w:rPr>
        <w:t>6</w:t>
      </w:r>
      <w:r w:rsidRPr="00B10CB4">
        <w:rPr>
          <w:rFonts w:ascii="仿宋" w:eastAsia="仿宋" w:hAnsi="仿宋" w:cs="仿宋" w:hint="eastAsia"/>
          <w:bCs/>
          <w:sz w:val="24"/>
          <w:szCs w:val="24"/>
        </w:rPr>
        <w:t>年</w:t>
      </w:r>
      <w:r>
        <w:rPr>
          <w:rFonts w:ascii="仿宋" w:eastAsia="仿宋" w:hAnsi="仿宋" w:cs="仿宋" w:hint="eastAsia"/>
          <w:bCs/>
          <w:sz w:val="24"/>
          <w:szCs w:val="24"/>
        </w:rPr>
        <w:t>02</w:t>
      </w:r>
      <w:r w:rsidRPr="00B10CB4">
        <w:rPr>
          <w:rFonts w:ascii="仿宋" w:eastAsia="仿宋" w:hAnsi="仿宋" w:cs="仿宋" w:hint="eastAsia"/>
          <w:bCs/>
          <w:sz w:val="24"/>
          <w:szCs w:val="24"/>
        </w:rPr>
        <w:t>月</w:t>
      </w:r>
      <w:r>
        <w:rPr>
          <w:rFonts w:ascii="仿宋" w:eastAsia="仿宋" w:hAnsi="仿宋" w:cs="仿宋" w:hint="eastAsia"/>
          <w:bCs/>
          <w:sz w:val="24"/>
          <w:szCs w:val="24"/>
        </w:rPr>
        <w:t>05</w:t>
      </w:r>
      <w:r w:rsidRPr="00B10CB4">
        <w:rPr>
          <w:rFonts w:ascii="仿宋" w:eastAsia="仿宋" w:hAnsi="仿宋" w:cs="仿宋" w:hint="eastAsia"/>
          <w:bCs/>
          <w:sz w:val="24"/>
          <w:szCs w:val="24"/>
        </w:rPr>
        <w:t>日</w:t>
      </w:r>
      <w:proofErr w:type="gramStart"/>
      <w:r w:rsidRPr="00B10CB4">
        <w:rPr>
          <w:rFonts w:ascii="仿宋" w:eastAsia="仿宋" w:hAnsi="仿宋" w:cs="仿宋" w:hint="eastAsia"/>
          <w:bCs/>
          <w:sz w:val="24"/>
          <w:szCs w:val="24"/>
        </w:rPr>
        <w:t>作出</w:t>
      </w:r>
      <w:proofErr w:type="gramEnd"/>
      <w:r w:rsidRPr="00B10CB4">
        <w:rPr>
          <w:rFonts w:ascii="仿宋" w:eastAsia="仿宋" w:hAnsi="仿宋" w:cs="仿宋" w:hint="eastAsia"/>
          <w:bCs/>
          <w:sz w:val="24"/>
          <w:szCs w:val="24"/>
        </w:rPr>
        <w:t>（202</w:t>
      </w:r>
      <w:r>
        <w:rPr>
          <w:rFonts w:ascii="仿宋" w:eastAsia="仿宋" w:hAnsi="仿宋" w:cs="仿宋" w:hint="eastAsia"/>
          <w:bCs/>
          <w:sz w:val="24"/>
          <w:szCs w:val="24"/>
        </w:rPr>
        <w:t>6</w:t>
      </w:r>
      <w:r w:rsidRPr="00B10CB4">
        <w:rPr>
          <w:rFonts w:ascii="仿宋" w:eastAsia="仿宋" w:hAnsi="仿宋" w:cs="仿宋" w:hint="eastAsia"/>
          <w:bCs/>
          <w:sz w:val="24"/>
          <w:szCs w:val="24"/>
        </w:rPr>
        <w:t>）苏05</w:t>
      </w:r>
      <w:r>
        <w:rPr>
          <w:rFonts w:ascii="仿宋" w:eastAsia="仿宋" w:hAnsi="仿宋" w:cs="仿宋" w:hint="eastAsia"/>
          <w:bCs/>
          <w:sz w:val="24"/>
          <w:szCs w:val="24"/>
        </w:rPr>
        <w:t>09</w:t>
      </w:r>
      <w:proofErr w:type="gramStart"/>
      <w:r w:rsidRPr="00B10CB4">
        <w:rPr>
          <w:rFonts w:ascii="仿宋" w:eastAsia="仿宋" w:hAnsi="仿宋" w:cs="仿宋" w:hint="eastAsia"/>
          <w:bCs/>
          <w:sz w:val="24"/>
          <w:szCs w:val="24"/>
        </w:rPr>
        <w:t>破申</w:t>
      </w:r>
      <w:r>
        <w:rPr>
          <w:rFonts w:ascii="仿宋" w:eastAsia="仿宋" w:hAnsi="仿宋" w:cs="仿宋" w:hint="eastAsia"/>
          <w:bCs/>
          <w:sz w:val="24"/>
          <w:szCs w:val="24"/>
        </w:rPr>
        <w:t>1</w:t>
      </w:r>
      <w:r w:rsidRPr="00B10CB4">
        <w:rPr>
          <w:rFonts w:ascii="仿宋" w:eastAsia="仿宋" w:hAnsi="仿宋" w:cs="仿宋" w:hint="eastAsia"/>
          <w:bCs/>
          <w:sz w:val="24"/>
          <w:szCs w:val="24"/>
        </w:rPr>
        <w:t>号</w:t>
      </w:r>
      <w:proofErr w:type="gramEnd"/>
      <w:r w:rsidRPr="00B10CB4">
        <w:rPr>
          <w:rFonts w:ascii="仿宋" w:eastAsia="仿宋" w:hAnsi="仿宋" w:cs="仿宋" w:hint="eastAsia"/>
          <w:bCs/>
          <w:sz w:val="24"/>
          <w:szCs w:val="24"/>
        </w:rPr>
        <w:t>决定书，决定对苏州湖光山影影视文化有限公司</w:t>
      </w:r>
      <w:r>
        <w:rPr>
          <w:rFonts w:ascii="仿宋" w:eastAsia="仿宋" w:hAnsi="仿宋" w:cs="仿宋" w:hint="eastAsia"/>
          <w:bCs/>
          <w:sz w:val="24"/>
          <w:szCs w:val="24"/>
        </w:rPr>
        <w:t>进行</w:t>
      </w:r>
      <w:r w:rsidRPr="00B10CB4">
        <w:rPr>
          <w:rFonts w:ascii="仿宋" w:eastAsia="仿宋" w:hAnsi="仿宋" w:cs="仿宋" w:hint="eastAsia"/>
          <w:bCs/>
          <w:sz w:val="24"/>
          <w:szCs w:val="24"/>
        </w:rPr>
        <w:t>预重整，并指定</w:t>
      </w:r>
      <w:r>
        <w:rPr>
          <w:rFonts w:ascii="仿宋" w:eastAsia="仿宋" w:hAnsi="仿宋" w:cs="仿宋" w:hint="eastAsia"/>
          <w:bCs/>
          <w:sz w:val="24"/>
          <w:szCs w:val="24"/>
        </w:rPr>
        <w:t>苏州华明联合会计师事务所（普通合伙）</w:t>
      </w:r>
      <w:r w:rsidRPr="00B10CB4">
        <w:rPr>
          <w:rFonts w:ascii="仿宋" w:eastAsia="仿宋" w:hAnsi="仿宋" w:cs="仿宋" w:hint="eastAsia"/>
          <w:bCs/>
          <w:sz w:val="24"/>
          <w:szCs w:val="24"/>
        </w:rPr>
        <w:t>担任苏州湖光山影影视文化有限公司</w:t>
      </w:r>
      <w:r w:rsidR="009D2C0C">
        <w:rPr>
          <w:rFonts w:ascii="仿宋" w:eastAsia="仿宋" w:hAnsi="仿宋" w:cs="仿宋" w:hint="eastAsia"/>
          <w:bCs/>
          <w:sz w:val="24"/>
          <w:szCs w:val="24"/>
        </w:rPr>
        <w:t>临时</w:t>
      </w:r>
      <w:r w:rsidRPr="00B10CB4">
        <w:rPr>
          <w:rFonts w:ascii="仿宋" w:eastAsia="仿宋" w:hAnsi="仿宋" w:cs="仿宋" w:hint="eastAsia"/>
          <w:bCs/>
          <w:sz w:val="24"/>
          <w:szCs w:val="24"/>
        </w:rPr>
        <w:t>管理人</w:t>
      </w:r>
      <w:r w:rsidR="009D2C0C">
        <w:rPr>
          <w:rFonts w:ascii="仿宋" w:eastAsia="仿宋" w:hAnsi="仿宋" w:cs="仿宋" w:hint="eastAsia"/>
          <w:bCs/>
          <w:sz w:val="24"/>
          <w:szCs w:val="24"/>
        </w:rPr>
        <w:t>。</w:t>
      </w:r>
    </w:p>
    <w:p w14:paraId="4AD13AA5" w14:textId="52C19B15" w:rsidR="00B10CB4" w:rsidRPr="00B10CB4" w:rsidRDefault="00B10CB4" w:rsidP="00B10CB4">
      <w:pPr>
        <w:adjustRightInd w:val="0"/>
        <w:snapToGrid w:val="0"/>
        <w:spacing w:line="360" w:lineRule="auto"/>
        <w:rPr>
          <w:rFonts w:ascii="仿宋" w:eastAsia="仿宋" w:hAnsi="仿宋" w:cs="仿宋"/>
          <w:bCs/>
          <w:sz w:val="24"/>
          <w:szCs w:val="24"/>
        </w:rPr>
      </w:pPr>
      <w:r w:rsidRPr="00B10CB4">
        <w:rPr>
          <w:rFonts w:ascii="仿宋" w:eastAsia="仿宋" w:hAnsi="仿宋" w:cs="仿宋" w:hint="eastAsia"/>
          <w:bCs/>
          <w:sz w:val="24"/>
          <w:szCs w:val="24"/>
        </w:rPr>
        <w:t>现就债权登记有关事项通知如下：</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2751AAEF"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w:t>
      </w:r>
      <w:r w:rsidR="001F71B3">
        <w:rPr>
          <w:rFonts w:ascii="仿宋" w:eastAsia="仿宋" w:hAnsi="仿宋" w:cs="仿宋" w:hint="eastAsia"/>
          <w:b/>
          <w:bCs/>
          <w:sz w:val="24"/>
          <w:szCs w:val="24"/>
        </w:rPr>
        <w:t>（</w:t>
      </w:r>
      <w:r>
        <w:rPr>
          <w:rFonts w:ascii="仿宋" w:eastAsia="仿宋" w:hAnsi="仿宋" w:cs="仿宋" w:hint="eastAsia"/>
          <w:b/>
          <w:bCs/>
          <w:sz w:val="24"/>
          <w:szCs w:val="24"/>
        </w:rPr>
        <w:t>请附证据清单一份、并附相应的证据复印件</w:t>
      </w:r>
      <w:r w:rsidR="001F71B3">
        <w:rPr>
          <w:rFonts w:ascii="仿宋" w:eastAsia="仿宋" w:hAnsi="仿宋" w:cs="仿宋" w:hint="eastAsia"/>
          <w:b/>
          <w:bCs/>
          <w:sz w:val="24"/>
          <w:szCs w:val="24"/>
        </w:rPr>
        <w:t>）</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w:t>
      </w:r>
      <w:proofErr w:type="gramStart"/>
      <w:r>
        <w:rPr>
          <w:rFonts w:ascii="仿宋" w:eastAsia="仿宋" w:hAnsi="仿宋" w:cs="仿宋" w:hint="eastAsia"/>
          <w:sz w:val="24"/>
          <w:szCs w:val="24"/>
        </w:rPr>
        <w:t>原始履行</w:t>
      </w:r>
      <w:proofErr w:type="gramEnd"/>
      <w:r>
        <w:rPr>
          <w:rFonts w:ascii="仿宋" w:eastAsia="仿宋" w:hAnsi="仿宋" w:cs="仿宋" w:hint="eastAsia"/>
          <w:sz w:val="24"/>
          <w:szCs w:val="24"/>
        </w:rPr>
        <w:t>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C54E911" w14:textId="1DE4F771" w:rsidR="00537505" w:rsidRDefault="000D5B44" w:rsidP="009D2C0C">
      <w:pPr>
        <w:adjustRightInd w:val="0"/>
        <w:snapToGrid w:val="0"/>
        <w:spacing w:line="360" w:lineRule="auto"/>
        <w:ind w:firstLine="480"/>
        <w:rPr>
          <w:rFonts w:ascii="仿宋" w:eastAsia="仿宋" w:hAnsi="仿宋" w:cs="仿宋"/>
          <w:b/>
          <w:bCs/>
          <w:sz w:val="24"/>
          <w:szCs w:val="24"/>
          <w:u w:val="single"/>
        </w:rPr>
      </w:pPr>
      <w:r>
        <w:rPr>
          <w:rFonts w:ascii="仿宋" w:eastAsia="仿宋" w:hAnsi="仿宋" w:cs="仿宋" w:hint="eastAsia"/>
          <w:b/>
          <w:bCs/>
          <w:sz w:val="24"/>
          <w:szCs w:val="24"/>
        </w:rPr>
        <w:t>（六）</w:t>
      </w:r>
      <w:r>
        <w:rPr>
          <w:rFonts w:ascii="仿宋" w:eastAsia="仿宋" w:hAnsi="仿宋" w:cs="仿宋" w:hint="eastAsia"/>
          <w:b/>
          <w:bCs/>
          <w:sz w:val="24"/>
          <w:szCs w:val="24"/>
          <w:u w:val="single"/>
        </w:rPr>
        <w:t>重要提示：（请仔细阅读通知书和公告内容）。申报债权金额中如有包含利息的，需附详细的利息计算明细，利息计算至</w:t>
      </w:r>
      <w:r w:rsidR="003A61A7">
        <w:rPr>
          <w:rFonts w:ascii="仿宋" w:eastAsia="仿宋" w:hAnsi="仿宋" w:cs="仿宋" w:hint="eastAsia"/>
          <w:b/>
          <w:bCs/>
          <w:sz w:val="24"/>
          <w:szCs w:val="24"/>
          <w:highlight w:val="yellow"/>
          <w:u w:val="single"/>
        </w:rPr>
        <w:t>202</w:t>
      </w:r>
      <w:r w:rsidR="009D2C0C">
        <w:rPr>
          <w:rFonts w:ascii="仿宋" w:eastAsia="仿宋" w:hAnsi="仿宋" w:cs="仿宋" w:hint="eastAsia"/>
          <w:b/>
          <w:bCs/>
          <w:sz w:val="24"/>
          <w:szCs w:val="24"/>
          <w:highlight w:val="yellow"/>
          <w:u w:val="single"/>
        </w:rPr>
        <w:t>6</w:t>
      </w:r>
      <w:r w:rsidR="003A61A7">
        <w:rPr>
          <w:rFonts w:ascii="仿宋" w:eastAsia="仿宋" w:hAnsi="仿宋" w:cs="仿宋" w:hint="eastAsia"/>
          <w:b/>
          <w:bCs/>
          <w:sz w:val="24"/>
          <w:szCs w:val="24"/>
          <w:highlight w:val="yellow"/>
          <w:u w:val="single"/>
        </w:rPr>
        <w:t>年</w:t>
      </w:r>
      <w:r w:rsidR="009D2C0C">
        <w:rPr>
          <w:rFonts w:ascii="仿宋" w:eastAsia="仿宋" w:hAnsi="仿宋" w:cs="仿宋" w:hint="eastAsia"/>
          <w:b/>
          <w:bCs/>
          <w:sz w:val="24"/>
          <w:szCs w:val="24"/>
          <w:highlight w:val="yellow"/>
          <w:u w:val="single"/>
        </w:rPr>
        <w:t>02</w:t>
      </w:r>
      <w:r w:rsidR="003A61A7">
        <w:rPr>
          <w:rFonts w:ascii="仿宋" w:eastAsia="仿宋" w:hAnsi="仿宋" w:cs="仿宋" w:hint="eastAsia"/>
          <w:b/>
          <w:bCs/>
          <w:sz w:val="24"/>
          <w:szCs w:val="24"/>
          <w:highlight w:val="yellow"/>
          <w:u w:val="single"/>
        </w:rPr>
        <w:t>月</w:t>
      </w:r>
      <w:r w:rsidR="009D2C0C">
        <w:rPr>
          <w:rFonts w:ascii="仿宋" w:eastAsia="仿宋" w:hAnsi="仿宋" w:cs="仿宋" w:hint="eastAsia"/>
          <w:b/>
          <w:bCs/>
          <w:sz w:val="24"/>
          <w:szCs w:val="24"/>
          <w:highlight w:val="yellow"/>
          <w:u w:val="single"/>
        </w:rPr>
        <w:t>0</w:t>
      </w:r>
      <w:r w:rsidR="003A61A7">
        <w:rPr>
          <w:rFonts w:ascii="仿宋" w:eastAsia="仿宋" w:hAnsi="仿宋" w:cs="仿宋" w:hint="eastAsia"/>
          <w:b/>
          <w:bCs/>
          <w:sz w:val="24"/>
          <w:szCs w:val="24"/>
          <w:highlight w:val="yellow"/>
          <w:u w:val="single"/>
        </w:rPr>
        <w:t>5日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w:t>
      </w:r>
      <w:proofErr w:type="gramStart"/>
      <w:r w:rsidR="00C01F8F">
        <w:rPr>
          <w:rFonts w:ascii="仿宋" w:eastAsia="仿宋" w:hAnsi="仿宋" w:cs="仿宋" w:hint="eastAsia"/>
          <w:b/>
          <w:bCs/>
          <w:sz w:val="24"/>
          <w:szCs w:val="24"/>
        </w:rPr>
        <w:t>18662358868</w:t>
      </w:r>
      <w:proofErr w:type="gramEnd"/>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148256A6" w14:textId="2CF8765C" w:rsidR="00537505" w:rsidRDefault="000D5B44" w:rsidP="009D2C0C">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r w:rsidR="00EB36B7">
        <w:rPr>
          <w:rFonts w:ascii="仿宋" w:eastAsia="仿宋" w:hAnsi="仿宋" w:cs="仿宋" w:hint="eastAsia"/>
          <w:b/>
          <w:bCs/>
          <w:sz w:val="24"/>
          <w:szCs w:val="24"/>
        </w:rPr>
        <w:t>法定工作日：</w:t>
      </w:r>
      <w:r>
        <w:rPr>
          <w:rFonts w:ascii="仿宋" w:eastAsia="仿宋" w:hAnsi="仿宋" w:cs="仿宋" w:hint="eastAsia"/>
          <w:b/>
          <w:bCs/>
          <w:sz w:val="24"/>
          <w:szCs w:val="24"/>
        </w:rPr>
        <w:t>早上9:00-11:30   下午13:30-16:00</w:t>
      </w:r>
    </w:p>
    <w:p w14:paraId="6D1F6BBD" w14:textId="6149382B" w:rsidR="009D2C0C" w:rsidRDefault="009D2C0C"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（七）特别说明</w:t>
      </w:r>
    </w:p>
    <w:p w14:paraId="685B1635" w14:textId="31ED5311" w:rsidR="009D2C0C" w:rsidRPr="009D2C0C" w:rsidRDefault="009D2C0C" w:rsidP="00336121">
      <w:pPr>
        <w:adjustRightInd w:val="0"/>
        <w:snapToGrid w:val="0"/>
        <w:spacing w:line="360" w:lineRule="auto"/>
        <w:ind w:firstLine="481"/>
        <w:rPr>
          <w:rFonts w:ascii="仿宋" w:eastAsia="仿宋" w:hAnsi="仿宋" w:cs="仿宋"/>
          <w:b/>
          <w:bCs/>
          <w:sz w:val="24"/>
          <w:szCs w:val="24"/>
        </w:rPr>
      </w:pPr>
      <w:r w:rsidRPr="009D2C0C">
        <w:rPr>
          <w:rFonts w:ascii="仿宋" w:eastAsia="仿宋" w:hAnsi="仿宋" w:cs="仿宋" w:hint="eastAsia"/>
          <w:bCs/>
          <w:sz w:val="24"/>
          <w:szCs w:val="24"/>
        </w:rPr>
        <w:t>如后续苏州市吴江区人民法院裁定受理</w:t>
      </w:r>
      <w:r>
        <w:rPr>
          <w:rFonts w:ascii="仿宋" w:eastAsia="仿宋" w:hAnsi="仿宋" w:cs="仿宋" w:hint="eastAsia"/>
          <w:bCs/>
          <w:sz w:val="24"/>
          <w:szCs w:val="24"/>
        </w:rPr>
        <w:t>湖光山影</w:t>
      </w:r>
      <w:r w:rsidRPr="009D2C0C">
        <w:rPr>
          <w:rFonts w:ascii="仿宋" w:eastAsia="仿宋" w:hAnsi="仿宋" w:cs="仿宋" w:hint="eastAsia"/>
          <w:bCs/>
          <w:sz w:val="24"/>
          <w:szCs w:val="24"/>
        </w:rPr>
        <w:t>公司重整的，</w:t>
      </w:r>
      <w:r w:rsidRPr="009D2C0C">
        <w:rPr>
          <w:rFonts w:ascii="仿宋" w:eastAsia="仿宋" w:hAnsi="仿宋" w:cs="仿宋" w:hint="eastAsia"/>
          <w:b/>
          <w:bCs/>
          <w:sz w:val="24"/>
          <w:szCs w:val="24"/>
        </w:rPr>
        <w:t>为便于预重整工作与后续重整程序中债权登记工作的衔接、减少重复登记债权的流程，各债权人在湖光山影公司预重整程序中登记的债权视为在后续重整程序中已经申报，对于登记利息的债权，管理人将根据《中华人民共和国企业破产法》第四十六条第二款的规定追加计算利息至破产重整申请受理日。</w:t>
      </w:r>
    </w:p>
    <w:p w14:paraId="1A27B8CC" w14:textId="52B59E4A" w:rsidR="009D2C0C" w:rsidRPr="009D2C0C" w:rsidRDefault="009D2C0C" w:rsidP="009D2C0C">
      <w:p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（八）</w:t>
      </w:r>
      <w:r w:rsidR="00421E43" w:rsidRPr="00421E43">
        <w:rPr>
          <w:rFonts w:ascii="仿宋" w:eastAsia="仿宋" w:hAnsi="仿宋" w:cs="仿宋" w:hint="eastAsia"/>
          <w:b/>
          <w:bCs/>
          <w:sz w:val="24"/>
          <w:szCs w:val="24"/>
        </w:rPr>
        <w:t>湖光山影</w:t>
      </w:r>
      <w:r w:rsidRPr="009D2C0C">
        <w:rPr>
          <w:rFonts w:ascii="仿宋" w:eastAsia="仿宋" w:hAnsi="仿宋" w:cs="仿宋" w:hint="eastAsia"/>
          <w:b/>
          <w:bCs/>
          <w:sz w:val="24"/>
          <w:szCs w:val="24"/>
        </w:rPr>
        <w:t>公司预重整债权人会议的召开</w:t>
      </w:r>
    </w:p>
    <w:p w14:paraId="35585AE1" w14:textId="117DBB63" w:rsidR="009D2C0C" w:rsidRPr="009D2C0C" w:rsidRDefault="009D2C0C" w:rsidP="009D2C0C">
      <w:pPr>
        <w:adjustRightInd w:val="0"/>
        <w:snapToGri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湖光山影公司</w:t>
      </w:r>
      <w:r w:rsidRPr="009D2C0C">
        <w:rPr>
          <w:rFonts w:ascii="仿宋" w:eastAsia="仿宋" w:hAnsi="仿宋" w:cs="仿宋" w:hint="eastAsia"/>
          <w:bCs/>
          <w:sz w:val="24"/>
          <w:szCs w:val="24"/>
        </w:rPr>
        <w:t>预重整债权人会议将于债权登记期限届满后召开。具体召开时间、地点及方式</w:t>
      </w:r>
      <w:proofErr w:type="gramStart"/>
      <w:r w:rsidRPr="009D2C0C">
        <w:rPr>
          <w:rFonts w:ascii="仿宋" w:eastAsia="仿宋" w:hAnsi="仿宋" w:cs="仿宋" w:hint="eastAsia"/>
          <w:bCs/>
          <w:sz w:val="24"/>
          <w:szCs w:val="24"/>
        </w:rPr>
        <w:t>将由预重整</w:t>
      </w:r>
      <w:proofErr w:type="gramEnd"/>
      <w:r w:rsidRPr="009D2C0C">
        <w:rPr>
          <w:rFonts w:ascii="仿宋" w:eastAsia="仿宋" w:hAnsi="仿宋" w:cs="仿宋" w:hint="eastAsia"/>
          <w:bCs/>
          <w:sz w:val="24"/>
          <w:szCs w:val="24"/>
        </w:rPr>
        <w:t>管理人另行通知。</w:t>
      </w:r>
    </w:p>
    <w:p w14:paraId="6742D48B" w14:textId="6E5E5E66"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w:t>
      </w:r>
      <w:r w:rsidR="009D2C0C">
        <w:rPr>
          <w:rFonts w:ascii="仿宋" w:eastAsia="仿宋" w:hAnsi="仿宋" w:cs="仿宋" w:hint="eastAsia"/>
          <w:b/>
          <w:bCs/>
          <w:sz w:val="24"/>
          <w:szCs w:val="24"/>
        </w:rPr>
        <w:t>九</w:t>
      </w:r>
      <w:r w:rsidRPr="00336121">
        <w:rPr>
          <w:rFonts w:ascii="仿宋" w:eastAsia="仿宋" w:hAnsi="仿宋" w:cs="仿宋" w:hint="eastAsia"/>
          <w:b/>
          <w:bCs/>
          <w:sz w:val="24"/>
          <w:szCs w:val="24"/>
        </w:rPr>
        <w:t>）诚信申报债权</w:t>
      </w:r>
    </w:p>
    <w:p w14:paraId="09E0B692" w14:textId="0DFE593B" w:rsidR="00537505"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w:t>
      </w:r>
      <w:proofErr w:type="gramStart"/>
      <w:r w:rsidRPr="00336121">
        <w:rPr>
          <w:rFonts w:ascii="仿宋" w:eastAsia="仿宋" w:hAnsi="仿宋" w:cs="仿宋" w:hint="eastAsia"/>
          <w:b/>
          <w:bCs/>
          <w:sz w:val="24"/>
          <w:szCs w:val="24"/>
        </w:rPr>
        <w:t>扣除仍</w:t>
      </w:r>
      <w:proofErr w:type="gramEnd"/>
      <w:r w:rsidRPr="00336121">
        <w:rPr>
          <w:rFonts w:ascii="仿宋" w:eastAsia="仿宋" w:hAnsi="仿宋" w:cs="仿宋" w:hint="eastAsia"/>
          <w:b/>
          <w:bCs/>
          <w:sz w:val="24"/>
          <w:szCs w:val="24"/>
        </w:rPr>
        <w:t>进行申报，一旦查实涉及上述情况，将依据《最高人民法院、最高人民检察院关于办理虚假诉讼刑事案件适用法律若干问题的解释》移送刑事机关处理，望各债权人如实申报债权。</w:t>
      </w:r>
    </w:p>
    <w:p w14:paraId="52E17CB0" w14:textId="77777777" w:rsidR="009D2C0C" w:rsidRPr="00336121" w:rsidRDefault="009D2C0C">
      <w:pPr>
        <w:adjustRightInd w:val="0"/>
        <w:snapToGrid w:val="0"/>
        <w:spacing w:line="360" w:lineRule="auto"/>
        <w:ind w:firstLineChars="200" w:firstLine="482"/>
        <w:rPr>
          <w:rFonts w:ascii="仿宋" w:eastAsia="仿宋" w:hAnsi="仿宋" w:cs="仿宋"/>
          <w:b/>
          <w:bCs/>
          <w:sz w:val="24"/>
          <w:szCs w:val="24"/>
        </w:rPr>
      </w:pPr>
    </w:p>
    <w:p w14:paraId="5AFA65CA" w14:textId="362C15D7" w:rsidR="00537505" w:rsidRPr="009D2C0C" w:rsidRDefault="00EB36B7" w:rsidP="009D2C0C">
      <w:pPr>
        <w:adjustRightInd w:val="0"/>
        <w:snapToGrid w:val="0"/>
        <w:spacing w:line="276" w:lineRule="auto"/>
        <w:jc w:val="left"/>
        <w:rPr>
          <w:rFonts w:ascii="仿宋" w:eastAsia="仿宋" w:hAnsi="仿宋" w:cs="仿宋"/>
          <w:b/>
          <w:bCs/>
          <w:sz w:val="22"/>
          <w:szCs w:val="24"/>
        </w:rPr>
      </w:pPr>
      <w:r w:rsidRPr="009D2C0C">
        <w:rPr>
          <w:rFonts w:ascii="宋体" w:hAnsi="宋体" w:cs="宋体" w:hint="eastAsia"/>
          <w:b/>
          <w:sz w:val="32"/>
          <w:szCs w:val="24"/>
          <w:highlight w:val="yellow"/>
          <w:u w:val="single"/>
        </w:rPr>
        <w:t>电子</w:t>
      </w:r>
      <w:proofErr w:type="gramStart"/>
      <w:r w:rsidRPr="009D2C0C">
        <w:rPr>
          <w:rFonts w:ascii="宋体" w:hAnsi="宋体" w:cs="宋体" w:hint="eastAsia"/>
          <w:b/>
          <w:sz w:val="32"/>
          <w:szCs w:val="24"/>
          <w:highlight w:val="yellow"/>
          <w:u w:val="single"/>
        </w:rPr>
        <w:t>档</w:t>
      </w:r>
      <w:proofErr w:type="gramEnd"/>
      <w:r w:rsidRPr="009D2C0C">
        <w:rPr>
          <w:rFonts w:ascii="宋体" w:hAnsi="宋体" w:cs="宋体" w:hint="eastAsia"/>
          <w:b/>
          <w:sz w:val="32"/>
          <w:szCs w:val="24"/>
          <w:highlight w:val="yellow"/>
          <w:u w:val="single"/>
        </w:rPr>
        <w:t>下载地址：</w:t>
      </w:r>
      <w:r w:rsidR="002A6A8C" w:rsidRPr="009D2C0C">
        <w:rPr>
          <w:rFonts w:ascii="宋体" w:hAnsi="宋体" w:cs="宋体"/>
          <w:b/>
          <w:sz w:val="32"/>
          <w:szCs w:val="24"/>
          <w:highlight w:val="yellow"/>
          <w:u w:val="single"/>
        </w:rPr>
        <w:t>http://www.szhmcpa.com/case/</w:t>
      </w:r>
      <w:r w:rsidR="004D6647" w:rsidRPr="009D2C0C">
        <w:rPr>
          <w:rFonts w:ascii="宋体" w:hAnsi="宋体" w:cs="宋体" w:hint="eastAsia"/>
          <w:b/>
          <w:sz w:val="32"/>
          <w:szCs w:val="24"/>
          <w:highlight w:val="yellow"/>
          <w:u w:val="single"/>
        </w:rPr>
        <w:t>2</w:t>
      </w:r>
      <w:r w:rsidR="00A664AF">
        <w:rPr>
          <w:rFonts w:ascii="宋体" w:hAnsi="宋体" w:cs="宋体" w:hint="eastAsia"/>
          <w:b/>
          <w:sz w:val="32"/>
          <w:szCs w:val="24"/>
          <w:highlight w:val="yellow"/>
          <w:u w:val="single"/>
        </w:rPr>
        <w:t>30</w:t>
      </w:r>
      <w:r w:rsidR="002A6A8C" w:rsidRPr="009D2C0C">
        <w:rPr>
          <w:rFonts w:ascii="宋体" w:hAnsi="宋体" w:cs="宋体"/>
          <w:b/>
          <w:sz w:val="32"/>
          <w:szCs w:val="24"/>
          <w:highlight w:val="yellow"/>
          <w:u w:val="single"/>
        </w:rPr>
        <w:t>.html</w:t>
      </w:r>
    </w:p>
    <w:p w14:paraId="531FE128" w14:textId="77777777" w:rsidR="00537505" w:rsidRPr="009D2C0C" w:rsidRDefault="00537505">
      <w:pPr>
        <w:spacing w:line="360" w:lineRule="auto"/>
        <w:rPr>
          <w:rFonts w:ascii="仿宋" w:eastAsia="仿宋" w:hAnsi="仿宋" w:cs="仿宋"/>
          <w:sz w:val="22"/>
          <w:szCs w:val="24"/>
        </w:rPr>
        <w:sectPr w:rsidR="00537505" w:rsidRPr="009D2C0C">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1023"/>
        <w:gridCol w:w="715"/>
        <w:gridCol w:w="476"/>
        <w:gridCol w:w="480"/>
        <w:gridCol w:w="846"/>
        <w:gridCol w:w="54"/>
        <w:gridCol w:w="910"/>
      </w:tblGrid>
      <w:tr w:rsidR="00537505" w14:paraId="7E2481B3" w14:textId="77777777" w:rsidTr="00A82A90">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4023" w:type="dxa"/>
            <w:gridSpan w:val="3"/>
            <w:vAlign w:val="center"/>
          </w:tcPr>
          <w:p w14:paraId="1FB25DA1" w14:textId="77777777" w:rsidR="00537505" w:rsidRDefault="00537505">
            <w:pPr>
              <w:rPr>
                <w:rFonts w:ascii="仿宋" w:eastAsia="仿宋" w:hAnsi="仿宋" w:cs="仿宋"/>
                <w:sz w:val="24"/>
              </w:rPr>
            </w:pPr>
          </w:p>
        </w:tc>
        <w:tc>
          <w:tcPr>
            <w:tcW w:w="1191" w:type="dxa"/>
            <w:gridSpan w:val="2"/>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A82A90">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254"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481" w:type="dxa"/>
            <w:gridSpan w:val="6"/>
            <w:vAlign w:val="center"/>
          </w:tcPr>
          <w:p w14:paraId="4A074A2F" w14:textId="77777777" w:rsidR="00537505" w:rsidRDefault="00537505">
            <w:pPr>
              <w:rPr>
                <w:rFonts w:ascii="仿宋" w:eastAsia="仿宋" w:hAnsi="仿宋" w:cs="仿宋"/>
                <w:sz w:val="24"/>
              </w:rPr>
            </w:pPr>
          </w:p>
        </w:tc>
      </w:tr>
      <w:tr w:rsidR="00537505" w14:paraId="37A9BCF9" w14:textId="77777777" w:rsidTr="00A82A90">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254"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481" w:type="dxa"/>
            <w:gridSpan w:val="6"/>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9"/>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9"/>
            <w:vAlign w:val="center"/>
          </w:tcPr>
          <w:p w14:paraId="61AC35EE" w14:textId="77777777" w:rsidR="00537505" w:rsidRDefault="00537505">
            <w:pPr>
              <w:rPr>
                <w:rFonts w:ascii="仿宋" w:eastAsia="仿宋" w:hAnsi="仿宋" w:cs="仿宋"/>
                <w:sz w:val="24"/>
              </w:rPr>
            </w:pPr>
          </w:p>
        </w:tc>
      </w:tr>
      <w:tr w:rsidR="00537505" w14:paraId="0FB5C083" w14:textId="77777777" w:rsidTr="00A82A90">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4023"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481" w:type="dxa"/>
            <w:gridSpan w:val="6"/>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2"/>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3"/>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8"/>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A82A90">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1023"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15" w:type="dxa"/>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A82A90">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1023" w:type="dxa"/>
            <w:tcBorders>
              <w:bottom w:val="single" w:sz="4" w:space="0" w:color="auto"/>
            </w:tcBorders>
          </w:tcPr>
          <w:p w14:paraId="0DF47DC9" w14:textId="77777777" w:rsidR="00537505" w:rsidRDefault="00537505">
            <w:pPr>
              <w:rPr>
                <w:rFonts w:ascii="仿宋" w:eastAsia="仿宋" w:hAnsi="仿宋" w:cs="仿宋"/>
                <w:sz w:val="24"/>
              </w:rPr>
            </w:pPr>
          </w:p>
        </w:tc>
        <w:tc>
          <w:tcPr>
            <w:tcW w:w="715" w:type="dxa"/>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bookmarkStart w:id="0" w:name="_GoBack"/>
        <w:bookmarkEnd w:id="0"/>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0"/>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154FDCEE" w:rsidR="00537505" w:rsidRPr="005D0015" w:rsidRDefault="000D5B44">
            <w:pPr>
              <w:numPr>
                <w:ilvl w:val="0"/>
                <w:numId w:val="7"/>
              </w:numPr>
              <w:rPr>
                <w:rFonts w:ascii="仿宋" w:eastAsia="仿宋" w:hAnsi="仿宋" w:cs="仿宋"/>
                <w:b/>
                <w:sz w:val="18"/>
                <w:szCs w:val="18"/>
              </w:rPr>
            </w:pPr>
            <w:r w:rsidRPr="005D0015">
              <w:rPr>
                <w:rFonts w:ascii="仿宋" w:eastAsia="仿宋" w:hAnsi="仿宋" w:cs="仿宋" w:hint="eastAsia"/>
                <w:b/>
                <w:sz w:val="18"/>
                <w:szCs w:val="18"/>
                <w:u w:val="single"/>
              </w:rPr>
              <w:t>申报债权金额中如有包含利息的，需附利息计算明细，利息计算至</w:t>
            </w:r>
            <w:r w:rsidR="003A61A7" w:rsidRPr="005D0015">
              <w:rPr>
                <w:rFonts w:ascii="仿宋" w:eastAsia="仿宋" w:hAnsi="仿宋" w:cs="仿宋" w:hint="eastAsia"/>
                <w:b/>
                <w:sz w:val="18"/>
                <w:szCs w:val="18"/>
                <w:highlight w:val="yellow"/>
                <w:u w:val="single"/>
              </w:rPr>
              <w:t>202</w:t>
            </w:r>
            <w:r w:rsidR="00421E43" w:rsidRPr="005D0015">
              <w:rPr>
                <w:rFonts w:ascii="仿宋" w:eastAsia="仿宋" w:hAnsi="仿宋" w:cs="仿宋" w:hint="eastAsia"/>
                <w:b/>
                <w:sz w:val="18"/>
                <w:szCs w:val="18"/>
                <w:highlight w:val="yellow"/>
                <w:u w:val="single"/>
              </w:rPr>
              <w:t>6</w:t>
            </w:r>
            <w:r w:rsidR="003A61A7" w:rsidRPr="005D0015">
              <w:rPr>
                <w:rFonts w:ascii="仿宋" w:eastAsia="仿宋" w:hAnsi="仿宋" w:cs="仿宋" w:hint="eastAsia"/>
                <w:b/>
                <w:sz w:val="18"/>
                <w:szCs w:val="18"/>
                <w:highlight w:val="yellow"/>
                <w:u w:val="single"/>
              </w:rPr>
              <w:t>年</w:t>
            </w:r>
            <w:r w:rsidR="00421E43" w:rsidRPr="005D0015">
              <w:rPr>
                <w:rFonts w:ascii="仿宋" w:eastAsia="仿宋" w:hAnsi="仿宋" w:cs="仿宋" w:hint="eastAsia"/>
                <w:b/>
                <w:sz w:val="18"/>
                <w:szCs w:val="18"/>
                <w:highlight w:val="yellow"/>
                <w:u w:val="single"/>
              </w:rPr>
              <w:t>02</w:t>
            </w:r>
            <w:r w:rsidR="003A61A7" w:rsidRPr="005D0015">
              <w:rPr>
                <w:rFonts w:ascii="仿宋" w:eastAsia="仿宋" w:hAnsi="仿宋" w:cs="仿宋" w:hint="eastAsia"/>
                <w:b/>
                <w:sz w:val="18"/>
                <w:szCs w:val="18"/>
                <w:highlight w:val="yellow"/>
                <w:u w:val="single"/>
              </w:rPr>
              <w:t>月</w:t>
            </w:r>
            <w:r w:rsidR="00421E43" w:rsidRPr="005D0015">
              <w:rPr>
                <w:rFonts w:ascii="仿宋" w:eastAsia="仿宋" w:hAnsi="仿宋" w:cs="仿宋" w:hint="eastAsia"/>
                <w:b/>
                <w:sz w:val="18"/>
                <w:szCs w:val="18"/>
                <w:highlight w:val="yellow"/>
                <w:u w:val="single"/>
              </w:rPr>
              <w:t>0</w:t>
            </w:r>
            <w:r w:rsidR="003A61A7" w:rsidRPr="005D0015">
              <w:rPr>
                <w:rFonts w:ascii="仿宋" w:eastAsia="仿宋" w:hAnsi="仿宋" w:cs="仿宋" w:hint="eastAsia"/>
                <w:b/>
                <w:sz w:val="18"/>
                <w:szCs w:val="18"/>
                <w:highlight w:val="yellow"/>
                <w:u w:val="single"/>
              </w:rPr>
              <w:t>5日</w:t>
            </w:r>
            <w:r w:rsidRPr="005D0015">
              <w:rPr>
                <w:rFonts w:ascii="仿宋" w:eastAsia="仿宋" w:hAnsi="仿宋" w:cs="仿宋" w:hint="eastAsia"/>
                <w:b/>
                <w:sz w:val="18"/>
                <w:szCs w:val="18"/>
                <w:highlight w:val="yellow"/>
                <w:u w:val="single"/>
              </w:rPr>
              <w:t>止</w:t>
            </w:r>
            <w:r w:rsidRPr="005D0015">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7"/>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7"/>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5D19F72C" w:rsidR="00537505" w:rsidRDefault="00421E43">
            <w:pPr>
              <w:rPr>
                <w:rFonts w:ascii="仿宋" w:eastAsia="仿宋" w:hAnsi="仿宋" w:cs="仿宋"/>
                <w:sz w:val="24"/>
              </w:rPr>
            </w:pPr>
            <w:r>
              <w:rPr>
                <w:rFonts w:ascii="仿宋" w:eastAsia="仿宋" w:hAnsi="仿宋" w:cs="仿宋" w:hint="eastAsia"/>
                <w:sz w:val="24"/>
              </w:rPr>
              <w:t>（2026）苏0509</w:t>
            </w:r>
            <w:proofErr w:type="gramStart"/>
            <w:r>
              <w:rPr>
                <w:rFonts w:ascii="仿宋" w:eastAsia="仿宋" w:hAnsi="仿宋" w:cs="仿宋" w:hint="eastAsia"/>
                <w:sz w:val="24"/>
              </w:rPr>
              <w:t>破申1号</w:t>
            </w:r>
            <w:proofErr w:type="gramEnd"/>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4178973D"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421E43">
        <w:rPr>
          <w:rFonts w:ascii="仿宋" w:eastAsia="仿宋" w:hAnsi="仿宋" w:cs="仿宋" w:hint="eastAsia"/>
          <w:b/>
          <w:sz w:val="28"/>
          <w:szCs w:val="44"/>
          <w:u w:val="single"/>
        </w:rPr>
        <w:t>苏州湖光山影影视文化有限公司</w:t>
      </w:r>
      <w:r w:rsidR="005D0015" w:rsidRPr="005D0015">
        <w:rPr>
          <w:rFonts w:ascii="仿宋" w:eastAsia="仿宋" w:hAnsi="仿宋" w:cs="仿宋" w:hint="eastAsia"/>
          <w:sz w:val="28"/>
          <w:szCs w:val="44"/>
          <w:u w:val="single"/>
        </w:rPr>
        <w:t>临时</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4CBCC1C2"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421E43">
        <w:rPr>
          <w:rFonts w:ascii="仿宋" w:eastAsia="仿宋" w:hAnsi="仿宋" w:cs="仿宋" w:hint="eastAsia"/>
          <w:b/>
          <w:sz w:val="28"/>
          <w:szCs w:val="44"/>
        </w:rPr>
        <w:t>苏州湖光山影影视文化有限公司</w:t>
      </w:r>
      <w:r w:rsidR="005D0015">
        <w:rPr>
          <w:rFonts w:ascii="仿宋" w:eastAsia="仿宋" w:hAnsi="仿宋" w:cs="仿宋" w:hint="eastAsia"/>
          <w:sz w:val="28"/>
          <w:szCs w:val="28"/>
        </w:rPr>
        <w:t>预重整</w:t>
      </w:r>
      <w:r>
        <w:rPr>
          <w:rFonts w:ascii="仿宋" w:eastAsia="仿宋" w:hAnsi="仿宋" w:cs="仿宋" w:hint="eastAsia"/>
          <w:sz w:val="28"/>
          <w:szCs w:val="28"/>
        </w:rPr>
        <w:t>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18B5F7F4" w14:textId="77777777" w:rsidR="003A61A7" w:rsidRDefault="000D5B44">
      <w:pPr>
        <w:ind w:firstLineChars="200" w:firstLine="560"/>
        <w:jc w:val="left"/>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hint="eastAsia"/>
          <w:sz w:val="28"/>
          <w:szCs w:val="28"/>
        </w:rPr>
        <w:t xml:space="preserve">    号：</w:t>
      </w:r>
      <w:r>
        <w:rPr>
          <w:rFonts w:ascii="仿宋" w:eastAsia="仿宋" w:hAnsi="仿宋" w:cs="仿宋" w:hint="eastAsia"/>
          <w:sz w:val="28"/>
          <w:szCs w:val="28"/>
          <w:u w:val="single"/>
        </w:rPr>
        <w:t xml:space="preserve">                                          </w:t>
      </w:r>
      <w:r w:rsidR="003A61A7">
        <w:rPr>
          <w:rFonts w:ascii="仿宋" w:eastAsia="仿宋" w:hAnsi="仿宋" w:cs="仿宋" w:hint="eastAsia"/>
          <w:sz w:val="28"/>
          <w:szCs w:val="28"/>
          <w:u w:val="single"/>
        </w:rPr>
        <w:t>；</w:t>
      </w:r>
    </w:p>
    <w:p w14:paraId="3DE376FD" w14:textId="77777777" w:rsidR="003A61A7" w:rsidRDefault="003A61A7" w:rsidP="003A61A7">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6D23689C" w14:textId="1530D533" w:rsidR="003A61A7" w:rsidRDefault="003A61A7" w:rsidP="003A61A7">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行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272A1F26" w:rsidR="00537505" w:rsidRPr="00332518" w:rsidRDefault="00421E43">
      <w:pPr>
        <w:rPr>
          <w:rFonts w:ascii="仿宋" w:eastAsia="仿宋" w:hAnsi="仿宋" w:cs="仿宋"/>
          <w:bCs/>
          <w:sz w:val="28"/>
          <w:szCs w:val="28"/>
          <w:u w:val="single"/>
        </w:rPr>
      </w:pPr>
      <w:r>
        <w:rPr>
          <w:rFonts w:ascii="仿宋" w:eastAsia="仿宋" w:hAnsi="仿宋" w:cs="仿宋" w:hint="eastAsia"/>
          <w:b/>
          <w:sz w:val="28"/>
          <w:szCs w:val="44"/>
          <w:u w:val="single"/>
        </w:rPr>
        <w:t>苏州湖光山影影视文化有限公司临时</w:t>
      </w:r>
      <w:r w:rsidR="00EB36B7" w:rsidRPr="00421E43">
        <w:rPr>
          <w:rFonts w:ascii="仿宋" w:eastAsia="仿宋" w:hAnsi="仿宋" w:cs="仿宋" w:hint="eastAsia"/>
          <w:b/>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w:t>
      </w:r>
      <w:proofErr w:type="gramStart"/>
      <w:r>
        <w:rPr>
          <w:rFonts w:ascii="仿宋" w:eastAsia="仿宋" w:hAnsi="仿宋" w:cs="仿宋" w:hint="eastAsia"/>
          <w:sz w:val="28"/>
          <w:szCs w:val="28"/>
        </w:rPr>
        <w:t>其他第三</w:t>
      </w:r>
      <w:proofErr w:type="gramEnd"/>
      <w:r>
        <w:rPr>
          <w:rFonts w:ascii="仿宋" w:eastAsia="仿宋" w:hAnsi="仿宋" w:cs="仿宋" w:hint="eastAsia"/>
          <w:sz w:val="28"/>
          <w:szCs w:val="28"/>
        </w:rPr>
        <w:t>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1C430861"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421E43">
        <w:rPr>
          <w:rFonts w:ascii="仿宋" w:eastAsia="仿宋" w:hAnsi="仿宋" w:cs="仿宋" w:hint="eastAsia"/>
          <w:b/>
          <w:sz w:val="28"/>
          <w:szCs w:val="44"/>
        </w:rPr>
        <w:t>苏州湖光山影影视文化有限公司</w:t>
      </w:r>
      <w:r w:rsidR="00421E43">
        <w:rPr>
          <w:rFonts w:ascii="仿宋" w:eastAsia="仿宋" w:hAnsi="仿宋" w:cs="仿宋" w:hint="eastAsia"/>
          <w:sz w:val="28"/>
          <w:szCs w:val="28"/>
        </w:rPr>
        <w:t>预重整</w:t>
      </w:r>
      <w:r>
        <w:rPr>
          <w:rFonts w:ascii="仿宋" w:eastAsia="仿宋" w:hAnsi="仿宋" w:cs="仿宋" w:hint="eastAsia"/>
          <w:sz w:val="28"/>
          <w:szCs w:val="28"/>
        </w:rPr>
        <w:t>案</w:t>
      </w:r>
      <w:r w:rsidR="00421E43">
        <w:rPr>
          <w:rFonts w:ascii="仿宋" w:eastAsia="仿宋" w:hAnsi="仿宋" w:cs="仿宋" w:hint="eastAsia"/>
          <w:sz w:val="28"/>
          <w:szCs w:val="28"/>
        </w:rPr>
        <w:t>（包括后续破产重整或清算程序）</w:t>
      </w:r>
      <w:r>
        <w:rPr>
          <w:rFonts w:ascii="仿宋" w:eastAsia="仿宋" w:hAnsi="仿宋" w:cs="仿宋" w:hint="eastAsia"/>
          <w:sz w:val="28"/>
          <w:szCs w:val="28"/>
        </w:rPr>
        <w:t>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87A75" w14:textId="77777777" w:rsidR="005F1304" w:rsidRDefault="005F1304">
      <w:r>
        <w:separator/>
      </w:r>
    </w:p>
  </w:endnote>
  <w:endnote w:type="continuationSeparator" w:id="0">
    <w:p w14:paraId="61A3AC0C" w14:textId="77777777" w:rsidR="005F1304" w:rsidRDefault="005F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098DE" w14:textId="77777777" w:rsidR="005F1304" w:rsidRDefault="005F1304">
      <w:r>
        <w:separator/>
      </w:r>
    </w:p>
  </w:footnote>
  <w:footnote w:type="continuationSeparator" w:id="0">
    <w:p w14:paraId="7CBE4140" w14:textId="77777777" w:rsidR="005F1304" w:rsidRDefault="005F1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C603F"/>
    <w:rsid w:val="001D70A7"/>
    <w:rsid w:val="001F71B3"/>
    <w:rsid w:val="002800D5"/>
    <w:rsid w:val="002866F6"/>
    <w:rsid w:val="002A0445"/>
    <w:rsid w:val="002A6A8C"/>
    <w:rsid w:val="002A7AC0"/>
    <w:rsid w:val="002F68F2"/>
    <w:rsid w:val="00332518"/>
    <w:rsid w:val="00336121"/>
    <w:rsid w:val="00351BD9"/>
    <w:rsid w:val="00354144"/>
    <w:rsid w:val="00374379"/>
    <w:rsid w:val="003A61A7"/>
    <w:rsid w:val="003D4322"/>
    <w:rsid w:val="003D462C"/>
    <w:rsid w:val="00421E43"/>
    <w:rsid w:val="00451ACF"/>
    <w:rsid w:val="004C3AE0"/>
    <w:rsid w:val="004C50C6"/>
    <w:rsid w:val="004D2A50"/>
    <w:rsid w:val="004D6647"/>
    <w:rsid w:val="00500028"/>
    <w:rsid w:val="0050577D"/>
    <w:rsid w:val="005275DD"/>
    <w:rsid w:val="00535A5F"/>
    <w:rsid w:val="00537505"/>
    <w:rsid w:val="00563495"/>
    <w:rsid w:val="00593099"/>
    <w:rsid w:val="005D0015"/>
    <w:rsid w:val="005F1304"/>
    <w:rsid w:val="00601F07"/>
    <w:rsid w:val="0064438E"/>
    <w:rsid w:val="006C0CCC"/>
    <w:rsid w:val="006F13CC"/>
    <w:rsid w:val="006F5D51"/>
    <w:rsid w:val="00724AEF"/>
    <w:rsid w:val="00736FCB"/>
    <w:rsid w:val="00751102"/>
    <w:rsid w:val="00763D68"/>
    <w:rsid w:val="00771A55"/>
    <w:rsid w:val="00786E9A"/>
    <w:rsid w:val="00797B17"/>
    <w:rsid w:val="008227ED"/>
    <w:rsid w:val="00863070"/>
    <w:rsid w:val="00954C34"/>
    <w:rsid w:val="00984708"/>
    <w:rsid w:val="009D2C0C"/>
    <w:rsid w:val="009E1082"/>
    <w:rsid w:val="00A0425B"/>
    <w:rsid w:val="00A664AF"/>
    <w:rsid w:val="00A72D99"/>
    <w:rsid w:val="00A82A90"/>
    <w:rsid w:val="00A9689D"/>
    <w:rsid w:val="00AD7643"/>
    <w:rsid w:val="00B10CB4"/>
    <w:rsid w:val="00B14A64"/>
    <w:rsid w:val="00B31B1A"/>
    <w:rsid w:val="00B4683B"/>
    <w:rsid w:val="00B57B33"/>
    <w:rsid w:val="00BD7995"/>
    <w:rsid w:val="00BF0516"/>
    <w:rsid w:val="00C01F8F"/>
    <w:rsid w:val="00C040B5"/>
    <w:rsid w:val="00C47573"/>
    <w:rsid w:val="00C66000"/>
    <w:rsid w:val="00CC5D1A"/>
    <w:rsid w:val="00D45862"/>
    <w:rsid w:val="00D74701"/>
    <w:rsid w:val="00D773C1"/>
    <w:rsid w:val="00D77F40"/>
    <w:rsid w:val="00DA4F71"/>
    <w:rsid w:val="00E32225"/>
    <w:rsid w:val="00E369F5"/>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Windows 用户</cp:lastModifiedBy>
  <cp:revision>57</cp:revision>
  <cp:lastPrinted>2021-05-17T06:19:00Z</cp:lastPrinted>
  <dcterms:created xsi:type="dcterms:W3CDTF">2020-06-11T06:53:00Z</dcterms:created>
  <dcterms:modified xsi:type="dcterms:W3CDTF">2026-03-11T02:58:00Z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